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962" w:rsidRPr="0051076C" w:rsidP="006B396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1333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6B3962" w:rsidRPr="0051076C" w:rsidP="006B3962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6638DA">
        <w:rPr>
          <w:rFonts w:ascii="Tahoma" w:hAnsi="Tahoma" w:cs="Tahoma"/>
          <w:b/>
          <w:bCs/>
          <w:sz w:val="20"/>
          <w:szCs w:val="20"/>
        </w:rPr>
        <w:t>86MS0052-01-2024-008482-19</w:t>
      </w:r>
    </w:p>
    <w:p w:rsidR="006B3962" w:rsidRPr="0051076C" w:rsidP="006B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6B3962" w:rsidRPr="0051076C" w:rsidP="006B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B3962" w:rsidRPr="0051076C" w:rsidP="006B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6B3962" w:rsidRPr="0051076C" w:rsidP="006B3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Никишиной Натальи Викторовны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="006638D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проживающей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 адресу: г. *</w:t>
      </w:r>
      <w:r w:rsidR="006638D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паспорт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B3962" w:rsidRPr="0051076C" w:rsidP="006B39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6B3962" w:rsidRPr="0051076C" w:rsidP="006B39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Никишина Н.В.,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10.07.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17:43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Хендэ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1.3 Правил дорожного движения. 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Никишина Н.В.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>вину признал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6B3962" w:rsidRPr="0051076C" w:rsidP="006B3962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557137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10.07.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Никишина Н.В. </w:t>
      </w:r>
      <w:r w:rsidRPr="0051076C">
        <w:rPr>
          <w:color w:val="0D0D0D" w:themeColor="text1" w:themeTint="F2"/>
          <w:szCs w:val="28"/>
        </w:rPr>
        <w:t>ознакомлен</w:t>
      </w:r>
      <w:r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>; последне</w:t>
      </w:r>
      <w:r>
        <w:rPr>
          <w:color w:val="0D0D0D" w:themeColor="text1" w:themeTint="F2"/>
          <w:szCs w:val="28"/>
        </w:rPr>
        <w:t>й</w:t>
      </w:r>
      <w:r w:rsidRPr="0051076C">
        <w:rPr>
          <w:color w:val="0D0D0D" w:themeColor="text1" w:themeTint="F2"/>
          <w:szCs w:val="28"/>
        </w:rPr>
        <w:t xml:space="preserve">  разъяснены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подпись, замечаний  </w:t>
      </w:r>
      <w:r>
        <w:rPr>
          <w:color w:val="0D0D0D" w:themeColor="text1" w:themeTint="F2"/>
          <w:szCs w:val="28"/>
        </w:rPr>
        <w:t xml:space="preserve">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а, в объяснении указала, что не заметила знак,  с нарушением согласна</w:t>
      </w:r>
      <w:r w:rsidRPr="0051076C">
        <w:rPr>
          <w:color w:val="0D0D0D" w:themeColor="text1" w:themeTint="F2"/>
          <w:szCs w:val="28"/>
        </w:rPr>
        <w:t>;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10.07.2024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Нижневартовск,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Хендэ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Никишина Н.А.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замечаний не указал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6B3962" w:rsidRPr="0051076C" w:rsidP="006B39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Хендэ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6B3962" w:rsidRPr="0051076C" w:rsidP="006B3962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</w:t>
      </w:r>
      <w:r w:rsidRPr="0051076C">
        <w:rPr>
          <w:color w:val="0D0D0D" w:themeColor="text1" w:themeTint="F2"/>
          <w:szCs w:val="28"/>
        </w:rPr>
        <w:t xml:space="preserve">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200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</w:t>
      </w:r>
      <w:r w:rsidRPr="0051076C">
        <w:rPr>
          <w:color w:val="0D0D0D" w:themeColor="text1" w:themeTint="F2"/>
          <w:szCs w:val="28"/>
        </w:rPr>
        <w:t>Нижневартовск .</w:t>
      </w:r>
    </w:p>
    <w:p w:rsidR="006B3962" w:rsidRPr="0051076C" w:rsidP="006B39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административных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2.15 настоящего Кодекса.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установленными сигналами.</w:t>
      </w:r>
    </w:p>
    <w:p w:rsidR="006B3962" w:rsidRPr="0051076C" w:rsidP="006B3962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51076C">
        <w:rPr>
          <w:color w:val="0D0D0D" w:themeColor="text1" w:themeTint="F2"/>
          <w:szCs w:val="28"/>
        </w:rPr>
        <w:t>едующим возвращением на ранее занимаемую полосу (сторону проезжей части).</w:t>
      </w:r>
    </w:p>
    <w:p w:rsidR="006B3962" w:rsidRPr="0051076C" w:rsidP="006B3962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</w:t>
      </w:r>
      <w:r w:rsidRPr="0051076C">
        <w:rPr>
          <w:color w:val="0D0D0D" w:themeColor="text1" w:themeTint="F2"/>
          <w:szCs w:val="28"/>
        </w:rPr>
        <w:t>средств, кроме тихоходных транспортных средств, гу</w:t>
      </w:r>
      <w:r w:rsidRPr="0051076C">
        <w:rPr>
          <w:color w:val="0D0D0D" w:themeColor="text1" w:themeTint="F2"/>
          <w:szCs w:val="28"/>
        </w:rPr>
        <w:t xml:space="preserve">жевых повозок, мопедов и двухколесных мотоциклов без коляски. </w:t>
      </w:r>
    </w:p>
    <w:p w:rsidR="006B3962" w:rsidRPr="0051076C" w:rsidP="006B39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информацию для участников дорожного движения.</w:t>
      </w:r>
    </w:p>
    <w:p w:rsidR="006B3962" w:rsidRPr="0051076C" w:rsidP="006B39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</w:t>
      </w:r>
      <w:r w:rsidRPr="0051076C">
        <w:rPr>
          <w:color w:val="0D0D0D" w:themeColor="text1" w:themeTint="F2"/>
          <w:sz w:val="28"/>
          <w:szCs w:val="28"/>
        </w:rPr>
        <w:t>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</w:t>
      </w:r>
      <w:r w:rsidRPr="0051076C">
        <w:rPr>
          <w:color w:val="0D0D0D" w:themeColor="text1" w:themeTint="F2"/>
          <w:sz w:val="28"/>
          <w:szCs w:val="28"/>
        </w:rPr>
        <w:t>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Никишиной Н.В.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инистративном правонарушении, схемой,  видеофиксацией, дислокацией дорожных знаков.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6B3962" w:rsidRPr="0051076C" w:rsidP="006B3962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>Таким образом,</w:t>
      </w:r>
      <w:r w:rsidRPr="0051076C">
        <w:rPr>
          <w:color w:val="0D0D0D" w:themeColor="text1" w:themeTint="F2"/>
        </w:rPr>
        <w:t xml:space="preserve"> выезд </w:t>
      </w:r>
      <w:r>
        <w:rPr>
          <w:color w:val="0D0D0D" w:themeColor="text1" w:themeTint="F2"/>
        </w:rPr>
        <w:t xml:space="preserve">Никишиной Н.В.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</w:t>
      </w:r>
      <w:r w:rsidRPr="0051076C">
        <w:rPr>
          <w:color w:val="0D0D0D" w:themeColor="text1" w:themeTint="F2"/>
        </w:rPr>
        <w:t>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административную ответственность, предусмотренным ст. 4.2 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 РФ, мировой судья относит: признание вины.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6B3962" w:rsidRPr="0051076C" w:rsidP="006B396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</w:t>
      </w:r>
      <w:r w:rsidRPr="0051076C">
        <w:rPr>
          <w:color w:val="0D0D0D" w:themeColor="text1" w:themeTint="F2"/>
          <w:szCs w:val="28"/>
        </w:rPr>
        <w:t>.9, 29.10 и 32.2 Кодекса Российской Федерации об административных правонарушениях, мировой судья</w:t>
      </w:r>
    </w:p>
    <w:p w:rsidR="006B3962" w:rsidRPr="0051076C" w:rsidP="006B396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6B3962" w:rsidRPr="0051076C" w:rsidP="006B396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6B3962" w:rsidRPr="0051076C" w:rsidP="006B396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 xml:space="preserve">Никишину Наталью Викторовну </w:t>
      </w:r>
      <w:r w:rsidRPr="0051076C">
        <w:rPr>
          <w:color w:val="0D0D0D" w:themeColor="text1" w:themeTint="F2"/>
          <w:szCs w:val="28"/>
        </w:rPr>
        <w:t>признать виновн</w:t>
      </w:r>
      <w:r>
        <w:rPr>
          <w:color w:val="0D0D0D" w:themeColor="text1" w:themeTint="F2"/>
          <w:szCs w:val="28"/>
        </w:rPr>
        <w:t>ой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</w:t>
      </w:r>
      <w:r w:rsidRPr="0051076C">
        <w:rPr>
          <w:color w:val="0D0D0D" w:themeColor="text1" w:themeTint="F2"/>
          <w:szCs w:val="28"/>
        </w:rPr>
        <w:t>подвергнуть административному наказанию в виде административного штрафа в размере 5 000 (пяти тысяч) рублей.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15186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B3962" w:rsidRPr="0051076C" w:rsidP="006B396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</w:t>
      </w:r>
      <w:r w:rsidRPr="0051076C">
        <w:rPr>
          <w:color w:val="0D0D0D" w:themeColor="text1" w:themeTint="F2"/>
          <w:szCs w:val="28"/>
        </w:rPr>
        <w:t>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51076C">
        <w:rPr>
          <w:color w:val="0D0D0D" w:themeColor="text1" w:themeTint="F2"/>
          <w:szCs w:val="28"/>
        </w:rPr>
        <w:t xml:space="preserve">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6B3962" w:rsidRPr="0051076C" w:rsidP="006B396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</w:t>
      </w:r>
      <w:r w:rsidRPr="0051076C">
        <w:rPr>
          <w:color w:val="0D0D0D" w:themeColor="text1" w:themeTint="F2"/>
          <w:szCs w:val="28"/>
        </w:rPr>
        <w:t xml:space="preserve">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6B3962" w:rsidRPr="0051076C" w:rsidP="006B396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исполнение постановления о назначении </w:t>
      </w:r>
      <w:r w:rsidRPr="0051076C">
        <w:rPr>
          <w:color w:val="0D0D0D" w:themeColor="text1" w:themeTint="F2"/>
          <w:szCs w:val="28"/>
        </w:rP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103.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чение к административной ответственности по ч. 1 ст. 20.25 Кодекса РФ об административных правонарушениях. </w:t>
      </w:r>
    </w:p>
    <w:p w:rsidR="006B3962" w:rsidRPr="0051076C" w:rsidP="006B39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AE6E52" w:rsidP="006B3962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</w:p>
    <w:p w:rsidR="00AE6E52" w:rsidP="006B3962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</w:p>
    <w:p w:rsidR="006B3962" w:rsidRPr="0051076C" w:rsidP="006B3962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6B3962" w:rsidRPr="0051076C" w:rsidP="006B3962">
      <w:pPr>
        <w:pStyle w:val="PlainText"/>
        <w:ind w:right="-5"/>
        <w:rPr>
          <w:color w:val="0D0D0D" w:themeColor="text1" w:themeTint="F2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***</w:t>
      </w:r>
    </w:p>
    <w:p w:rsidR="006B3962" w:rsidP="006B3962"/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62"/>
    <w:rsid w:val="0047724E"/>
    <w:rsid w:val="0051076C"/>
    <w:rsid w:val="006638DA"/>
    <w:rsid w:val="006B3962"/>
    <w:rsid w:val="00AE6E52"/>
    <w:rsid w:val="00EA064B"/>
    <w:rsid w:val="00EC4112"/>
    <w:rsid w:val="00F74170"/>
    <w:rsid w:val="00F8087B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764C5C-9E5B-4A1A-A9AF-57FE7515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62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B39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6B3962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6B39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6B3962"/>
    <w:rPr>
      <w:color w:val="0000FF"/>
      <w:u w:val="single"/>
    </w:rPr>
  </w:style>
  <w:style w:type="paragraph" w:styleId="PlainText">
    <w:name w:val="Plain Text"/>
    <w:basedOn w:val="Normal"/>
    <w:link w:val="a0"/>
    <w:rsid w:val="006B39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6B3962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6B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E5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